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6C5DA278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0949DB">
        <w:rPr>
          <w:bCs/>
        </w:rPr>
        <w:t>Merged</w:t>
      </w:r>
    </w:p>
    <w:p w14:paraId="3401297C" w14:textId="77C32DD5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EC214A" w:rsidRPr="00EC214A">
        <w:rPr>
          <w:color w:val="FF0000"/>
        </w:rPr>
        <w:t>71</w:t>
      </w:r>
    </w:p>
    <w:p w14:paraId="2BA13731" w14:textId="672B3FD1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EC214A" w:rsidRPr="00EC214A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19681</w:t>
      </w:r>
    </w:p>
    <w:p w14:paraId="62CF0EAB" w14:textId="18DB677C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EC214A" w:rsidRPr="00EC214A">
        <w:t>The description in C.4.2 leaves it very ambiguous as to whether has is to be assumed</w:t>
      </w:r>
      <w:r w:rsidR="00EC214A">
        <w:t xml:space="preserve"> or not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1BBB4EC3" w14:textId="77777777" w:rsidR="00E92695" w:rsidRPr="00E00C4E" w:rsidRDefault="00E92695" w:rsidP="00E92695">
      <w:pPr>
        <w:pStyle w:val="BodyText"/>
        <w:spacing w:before="120" w:after="120"/>
      </w:pPr>
      <w:r>
        <w:t>Pete Rivett</w:t>
      </w:r>
      <w:r w:rsidRPr="00E00C4E">
        <w:t xml:space="preserve"> (</w:t>
      </w:r>
      <w:r>
        <w:rPr>
          <w:rFonts w:ascii="Times New Roman" w:hAnsi="Times New Roman"/>
        </w:rPr>
        <w:t>pete.rivett@adaptive.com</w:t>
      </w:r>
      <w:r w:rsidRPr="00E00C4E">
        <w:t>)</w:t>
      </w:r>
    </w:p>
    <w:p w14:paraId="7307E9B2" w14:textId="77777777" w:rsidR="00036EF5" w:rsidRDefault="00036EF5" w:rsidP="004E508A">
      <w:pPr>
        <w:pStyle w:val="OMGSummary"/>
        <w:keepNext/>
        <w:spacing w:before="240" w:after="120"/>
      </w:pPr>
      <w:r>
        <w:t>Summary:</w:t>
      </w:r>
    </w:p>
    <w:p w14:paraId="53CC9DE2" w14:textId="6C0F8102" w:rsidR="00EC214A" w:rsidRDefault="00EC214A" w:rsidP="00F15632">
      <w:pPr>
        <w:pStyle w:val="BodyText"/>
      </w:pPr>
      <w:r w:rsidRPr="00EC214A">
        <w:t>The description in C.4.2 leaves it very ambiguous as to whether has is to be assumed</w:t>
      </w:r>
      <w:r>
        <w:t xml:space="preserve"> or not. In particular </w:t>
      </w:r>
    </w:p>
    <w:p w14:paraId="119D38FE" w14:textId="19462FE0" w:rsidR="00036EF5" w:rsidRPr="00E00C4E" w:rsidRDefault="00EC214A" w:rsidP="00F15632">
      <w:pPr>
        <w:pStyle w:val="BodyText"/>
      </w:pPr>
      <w:r w:rsidRPr="00EC214A">
        <w:t>Again, no UML tool will be able to add/remove “has” in diagrams</w:t>
      </w:r>
      <w:r w:rsidR="00036EF5" w:rsidRPr="00E00C4E">
        <w:t>.</w:t>
      </w:r>
    </w:p>
    <w:p w14:paraId="57A02E55" w14:textId="77777777" w:rsidR="00036EF5" w:rsidRDefault="00036EF5" w:rsidP="00E75BBD">
      <w:pPr>
        <w:pStyle w:val="OMGResolution"/>
        <w:spacing w:before="240" w:after="120"/>
      </w:pPr>
      <w:r>
        <w:t>Resolution:</w:t>
      </w:r>
    </w:p>
    <w:p w14:paraId="2B8B0FC0" w14:textId="5BA24084" w:rsidR="003F153A" w:rsidRDefault="00A25A69" w:rsidP="00036EF5">
      <w:pPr>
        <w:pStyle w:val="BodyText"/>
        <w:spacing w:before="120" w:after="120"/>
      </w:pPr>
      <w:r>
        <w:t>T</w:t>
      </w:r>
      <w:r w:rsidR="003F153A">
        <w:t xml:space="preserve">he narrative </w:t>
      </w:r>
      <w:r>
        <w:t xml:space="preserve">has been revised as part of the Annex C revisions </w:t>
      </w:r>
      <w:r w:rsidR="003F153A">
        <w:t xml:space="preserve">to make </w:t>
      </w:r>
      <w:r>
        <w:t>this</w:t>
      </w:r>
      <w:r w:rsidR="003F153A">
        <w:t xml:space="preserve"> unambiguous.</w:t>
      </w:r>
    </w:p>
    <w:p w14:paraId="2D536A83" w14:textId="77777777" w:rsidR="00A25A69" w:rsidRDefault="00A25A69" w:rsidP="00A25A69">
      <w:pPr>
        <w:pStyle w:val="BodyText"/>
      </w:pPr>
      <w:r>
        <w:t>Merged into Issue 15-08.</w:t>
      </w:r>
    </w:p>
    <w:p w14:paraId="1F7DAB83" w14:textId="77777777" w:rsidR="00036EF5" w:rsidRDefault="00036EF5" w:rsidP="004E508A">
      <w:pPr>
        <w:pStyle w:val="OMGRevisedText"/>
        <w:keepNext/>
        <w:spacing w:before="240" w:after="120"/>
      </w:pPr>
      <w:r>
        <w:t>Revised Text:</w:t>
      </w:r>
    </w:p>
    <w:p w14:paraId="65FF5B9C" w14:textId="77777777" w:rsidR="00A25A69" w:rsidRDefault="00A25A69" w:rsidP="00A25A69">
      <w:pPr>
        <w:pStyle w:val="BodyText"/>
      </w:pPr>
      <w:r>
        <w:t>None. (see Issue 15-08 resolution)</w:t>
      </w:r>
    </w:p>
    <w:p w14:paraId="5087768D" w14:textId="5F2EC0AA" w:rsidR="00036EF5" w:rsidRDefault="00036EF5" w:rsidP="00E75BBD">
      <w:pPr>
        <w:pStyle w:val="OMGDisposition"/>
        <w:spacing w:before="240" w:after="120"/>
      </w:pPr>
      <w:bookmarkStart w:id="5" w:name="_GoBack"/>
      <w:bookmarkEnd w:id="5"/>
      <w:r>
        <w:t>Disposition:</w:t>
      </w:r>
      <w:r>
        <w:tab/>
      </w:r>
      <w:r w:rsidR="000949DB">
        <w:t>Merged</w:t>
      </w:r>
    </w:p>
    <w:p w14:paraId="064C907B" w14:textId="77777777" w:rsidR="00036EF5" w:rsidRPr="002C0949" w:rsidRDefault="00036EF5" w:rsidP="00C95D49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  <wne:keymap wne:kcmPrimary="1142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GUAYwBlAHMAcwBpAHQAeQA=" wne:acdName="acd0" wne:fciIndexBasedOn="0065"/>
    <wne:acd wne:argValue="AgBQAG8AcwBzAGkAYgBpAGwAaQB0AHkA" wne:acdName="acd1" wne:fciIndexBasedOn="0065"/>
    <wne:acd wne:argValue="AQAAAEIA" wne:acdName="acd2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C95D49" w:rsidRDefault="00C95D49">
      <w:r>
        <w:separator/>
      </w:r>
    </w:p>
  </w:endnote>
  <w:endnote w:type="continuationSeparator" w:id="0">
    <w:p w14:paraId="602ED137" w14:textId="77777777" w:rsidR="00C95D49" w:rsidRDefault="00C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C95D49" w:rsidRPr="008B78E0" w:rsidRDefault="00C95D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C95D49" w:rsidRPr="008B78E0" w:rsidRDefault="00C95D49">
    <w:pPr>
      <w:ind w:right="360"/>
    </w:pPr>
  </w:p>
  <w:p w14:paraId="317FAFA4" w14:textId="77777777" w:rsidR="00C95D49" w:rsidRPr="008B78E0" w:rsidRDefault="00C95D49">
    <w:pPr>
      <w:ind w:right="360"/>
    </w:pPr>
  </w:p>
  <w:p w14:paraId="0A820238" w14:textId="77777777" w:rsidR="00C95D49" w:rsidRPr="008B78E0" w:rsidRDefault="00C95D49">
    <w:pPr>
      <w:ind w:right="360"/>
    </w:pPr>
  </w:p>
  <w:p w14:paraId="389BD771" w14:textId="77777777" w:rsidR="00C95D49" w:rsidRPr="008B78E0" w:rsidRDefault="00C95D49">
    <w:pPr>
      <w:ind w:right="360"/>
    </w:pPr>
  </w:p>
  <w:p w14:paraId="4DA4CD43" w14:textId="77777777" w:rsidR="00C95D49" w:rsidRPr="008B78E0" w:rsidRDefault="00C95D49">
    <w:pPr>
      <w:ind w:right="360"/>
    </w:pPr>
  </w:p>
  <w:p w14:paraId="46635A8E" w14:textId="77777777" w:rsidR="00C95D49" w:rsidRPr="009E5560" w:rsidRDefault="00C95D49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C95D49" w:rsidRPr="008B78E0" w:rsidRDefault="00C95D49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0949DB">
      <w:rPr>
        <w:rFonts w:ascii="Times New Roman" w:hAnsi="Times New Roman"/>
        <w:noProof/>
        <w:sz w:val="18"/>
        <w:szCs w:val="18"/>
      </w:rPr>
      <w:t>SBVR-Issue-15-71 19681 - The description in C.4.2 leaves it very ambiguous (190426).docx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A25A6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A25A6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C95D49" w:rsidRPr="00493F44" w:rsidRDefault="00C95D49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C95D49" w:rsidRDefault="00C95D49">
      <w:r>
        <w:separator/>
      </w:r>
    </w:p>
  </w:footnote>
  <w:footnote w:type="continuationSeparator" w:id="0">
    <w:p w14:paraId="0D267795" w14:textId="77777777" w:rsidR="00C95D49" w:rsidRDefault="00C95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6210"/>
    </w:tblGrid>
    <w:tr w:rsidR="00C95D49" w14:paraId="36B9CEA2" w14:textId="77777777" w:rsidTr="00636DA3">
      <w:tc>
        <w:tcPr>
          <w:tcW w:w="3978" w:type="dxa"/>
        </w:tcPr>
        <w:p w14:paraId="1ACF959D" w14:textId="77777777" w:rsidR="00C95D49" w:rsidRPr="00344AEE" w:rsidRDefault="00C95D49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C95D49" w:rsidRDefault="00C95D49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6210" w:type="dxa"/>
        </w:tcPr>
        <w:p w14:paraId="539FE2B5" w14:textId="77777777" w:rsidR="00C95D49" w:rsidRDefault="00C95D49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A25A69">
            <w:rPr>
              <w:rFonts w:ascii="Arial" w:hAnsi="Arial"/>
              <w:b/>
              <w:noProof/>
            </w:rPr>
            <w:t>Disposition:  Merged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C95D49" w:rsidRDefault="00C95D49" w:rsidP="00636DA3">
          <w:pPr>
            <w:pStyle w:val="Header"/>
            <w:tabs>
              <w:tab w:val="clear" w:pos="4320"/>
              <w:tab w:val="left" w:pos="5454"/>
            </w:tabs>
            <w:spacing w:after="0"/>
            <w:ind w:left="72" w:right="-1728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A25A69">
            <w:rPr>
              <w:rFonts w:ascii="Arial" w:hAnsi="Arial"/>
              <w:noProof/>
            </w:rPr>
            <w:t>OMG Issue No:  SBVR 15-71</w:t>
          </w:r>
          <w:r>
            <w:rPr>
              <w:rFonts w:ascii="Arial" w:hAnsi="Arial"/>
            </w:rPr>
            <w:fldChar w:fldCharType="end"/>
          </w:r>
        </w:p>
      </w:tc>
    </w:tr>
  </w:tbl>
  <w:p w14:paraId="52B5A674" w14:textId="77777777" w:rsidR="00C95D49" w:rsidRPr="00344AEE" w:rsidRDefault="00C95D49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0949DB"/>
    <w:rsid w:val="00150F51"/>
    <w:rsid w:val="00245ED2"/>
    <w:rsid w:val="00314C5F"/>
    <w:rsid w:val="003F153A"/>
    <w:rsid w:val="004E508A"/>
    <w:rsid w:val="00636DA3"/>
    <w:rsid w:val="008D69FF"/>
    <w:rsid w:val="00951FEC"/>
    <w:rsid w:val="009F7F43"/>
    <w:rsid w:val="00A25A69"/>
    <w:rsid w:val="00A95026"/>
    <w:rsid w:val="00C65786"/>
    <w:rsid w:val="00C95D49"/>
    <w:rsid w:val="00D27C6D"/>
    <w:rsid w:val="00E75BBD"/>
    <w:rsid w:val="00E92695"/>
    <w:rsid w:val="00EC214A"/>
    <w:rsid w:val="00F15632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DB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F153A"/>
    <w:rPr>
      <w:rFonts w:ascii="Arial" w:hAnsi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DB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F153A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19</cp:revision>
  <cp:lastPrinted>2005-11-17T18:09:00Z</cp:lastPrinted>
  <dcterms:created xsi:type="dcterms:W3CDTF">2017-01-04T23:33:00Z</dcterms:created>
  <dcterms:modified xsi:type="dcterms:W3CDTF">2019-05-13T02:40:00Z</dcterms:modified>
  <cp:category/>
</cp:coreProperties>
</file>