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647B2C67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SBVR15-</w:t>
      </w:r>
      <w:r w:rsidR="004D2F5A">
        <w:rPr>
          <w:color w:val="FF0000"/>
        </w:rPr>
        <w:t>55</w:t>
      </w:r>
    </w:p>
    <w:p w14:paraId="41BAA0C7" w14:textId="3CB89D0E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4D2F5A" w:rsidRPr="004D2F5A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17144</w:t>
      </w:r>
    </w:p>
    <w:p w14:paraId="77DEC175" w14:textId="3C85FA6B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622767">
        <w:t>Typo in clause 10.1</w:t>
      </w:r>
      <w:bookmarkStart w:id="5" w:name="_GoBack"/>
      <w:bookmarkEnd w:id="5"/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08142523" w:rsidR="00036EF5" w:rsidRPr="00E00C4E" w:rsidRDefault="004D2F5A" w:rsidP="00036EF5">
      <w:pPr>
        <w:pStyle w:val="BodyText"/>
        <w:spacing w:before="120" w:after="120"/>
      </w:pPr>
      <w:r w:rsidRPr="004D2F5A">
        <w:t>Mark Linehan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27E8EDAD" w14:textId="47BE5DBD" w:rsidR="00036EF5" w:rsidRPr="00E00C4E" w:rsidRDefault="004D2F5A" w:rsidP="00036EF5">
      <w:pPr>
        <w:pStyle w:val="BodyText"/>
        <w:spacing w:before="120" w:after="120"/>
      </w:pPr>
      <w:r>
        <w:t xml:space="preserve">[SBVR 1.1] </w:t>
      </w:r>
      <w:r w:rsidRPr="004D2F5A">
        <w:t>"vocabularies" is miss-spelled "vocabulaires" in the sixth paragraph of clause 10.1.1 in convenience document 8.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0D29B8ED" w:rsidR="00036EF5" w:rsidRPr="00A4490B" w:rsidRDefault="004D2F5A" w:rsidP="00036EF5">
      <w:pPr>
        <w:pStyle w:val="BodyText"/>
        <w:spacing w:before="120" w:after="120"/>
        <w:rPr>
          <w:color w:val="FF0000"/>
        </w:rPr>
      </w:pPr>
      <w:r>
        <w:t>Correct the spelling from '</w:t>
      </w:r>
      <w:r w:rsidRPr="004D2F5A">
        <w:t>vocabulaires</w:t>
      </w:r>
      <w:r>
        <w:t>'</w:t>
      </w:r>
      <w:r w:rsidRPr="004D2F5A">
        <w:t xml:space="preserve"> </w:t>
      </w:r>
      <w:r>
        <w:t>to '</w:t>
      </w:r>
      <w:r w:rsidRPr="004D2F5A">
        <w:t>vocabularies</w:t>
      </w:r>
      <w:r>
        <w:t>'</w:t>
      </w:r>
      <w:r w:rsidR="00036EF5" w:rsidRPr="00E00C4E">
        <w:t>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0878888B" w14:textId="1D0136DF" w:rsidR="00036EF5" w:rsidRPr="002D41B1" w:rsidRDefault="00036EF5" w:rsidP="004D2F5A">
      <w:pPr>
        <w:pStyle w:val="BodyText"/>
        <w:spacing w:before="120" w:after="120"/>
      </w:pPr>
      <w:r>
        <w:t xml:space="preserve">In </w:t>
      </w:r>
      <w:r w:rsidR="004D2F5A">
        <w:t>SBVR 1.4, 24.2.1.1, last sentence on the page</w:t>
      </w:r>
      <w:r>
        <w:t xml:space="preserve"> (pg. </w:t>
      </w:r>
      <w:r w:rsidR="004D2F5A">
        <w:t>219</w:t>
      </w:r>
      <w:r>
        <w:t xml:space="preserve">), </w:t>
      </w:r>
      <w:r w:rsidR="004D2F5A">
        <w:t>change '</w:t>
      </w:r>
      <w:r w:rsidR="004D2F5A" w:rsidRPr="004D2F5A">
        <w:t>vocabulaires</w:t>
      </w:r>
      <w:r w:rsidR="004D2F5A">
        <w:t>'</w:t>
      </w:r>
      <w:r w:rsidR="004D2F5A" w:rsidRPr="004D2F5A">
        <w:t xml:space="preserve"> </w:t>
      </w:r>
      <w:r w:rsidR="004D2F5A">
        <w:t>to '</w:t>
      </w:r>
      <w:r w:rsidR="004D2F5A" w:rsidRPr="004D2F5A">
        <w:t>vocabularies</w:t>
      </w:r>
      <w:r w:rsidR="004D2F5A">
        <w:t>'.</w:t>
      </w:r>
    </w:p>
    <w:p w14:paraId="131AFC6A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52A2B9CA" w14:textId="77777777" w:rsidR="004D2F5A" w:rsidRPr="002C0949" w:rsidRDefault="004D2F5A" w:rsidP="00036EF5"/>
    <w:sectPr w:rsidR="004D2F5A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421D" w14:textId="77777777" w:rsidR="00036EF5" w:rsidRDefault="00036EF5">
      <w:r>
        <w:separator/>
      </w:r>
    </w:p>
  </w:endnote>
  <w:endnote w:type="continuationSeparator" w:id="0">
    <w:p w14:paraId="01D7433B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AC9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4D2F5A">
      <w:rPr>
        <w:rFonts w:ascii="Times New Roman" w:hAnsi="Times New Roman"/>
        <w:noProof/>
        <w:sz w:val="18"/>
        <w:szCs w:val="18"/>
      </w:rPr>
      <w:t>SBVR-Issue-15-55.docx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62276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62276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FEF6" w14:textId="77777777" w:rsidR="00036EF5" w:rsidRDefault="00036EF5">
      <w:r>
        <w:separator/>
      </w:r>
    </w:p>
  </w:footnote>
  <w:footnote w:type="continuationSeparator" w:id="0">
    <w:p w14:paraId="5F4E76FD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622767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622767">
            <w:rPr>
              <w:rFonts w:ascii="Arial" w:hAnsi="Arial"/>
              <w:noProof/>
            </w:rPr>
            <w:t>OMG Issue No:  SBVR15-55</w:t>
          </w:r>
          <w:r>
            <w:rPr>
              <w:rFonts w:ascii="Arial" w:hAnsi="Arial"/>
            </w:rPr>
            <w:fldChar w:fldCharType="end"/>
          </w:r>
        </w:p>
      </w:tc>
    </w:tr>
  </w:tbl>
  <w:p w14:paraId="7193C8D1" w14:textId="77777777" w:rsidR="00036EF5" w:rsidRDefault="00036EF5">
    <w:pPr>
      <w:pStyle w:val="Header"/>
    </w:pPr>
  </w:p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245ED2"/>
    <w:rsid w:val="00314C5F"/>
    <w:rsid w:val="004D2F5A"/>
    <w:rsid w:val="0055084C"/>
    <w:rsid w:val="00622767"/>
    <w:rsid w:val="0073275B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0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6</cp:revision>
  <cp:lastPrinted>2005-11-17T18:09:00Z</cp:lastPrinted>
  <dcterms:created xsi:type="dcterms:W3CDTF">2017-01-04T23:33:00Z</dcterms:created>
  <dcterms:modified xsi:type="dcterms:W3CDTF">2017-01-05T01:45:00Z</dcterms:modified>
  <cp:category/>
</cp:coreProperties>
</file>