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04" w:rsidRPr="0052765D" w:rsidRDefault="0041195A" w:rsidP="00296FF4">
      <w:pPr>
        <w:pStyle w:val="OMGHeading1"/>
        <w:rPr>
          <w:lang w:val="en-GB"/>
        </w:rPr>
      </w:pPr>
      <w:r>
        <w:t>9.2</w:t>
      </w:r>
      <w:r w:rsidR="00296FF4">
        <w:t xml:space="preserve">.1 Block </w:t>
      </w:r>
      <w:proofErr w:type="spellStart"/>
      <w:r w:rsidR="00296FF4">
        <w:t>Definition</w:t>
      </w:r>
      <w:proofErr w:type="spellEnd"/>
      <w:r w:rsidR="00296FF4">
        <w:t xml:space="preserve"> </w:t>
      </w:r>
      <w:proofErr w:type="spellStart"/>
      <w:r w:rsidR="00296FF4">
        <w:t>Diagram</w:t>
      </w:r>
      <w:proofErr w:type="spellEnd"/>
    </w:p>
    <w:p w:rsidR="009641F8" w:rsidRPr="009641F8" w:rsidRDefault="00EB30C1" w:rsidP="009641F8">
      <w:pPr>
        <w:pStyle w:val="Lgende"/>
        <w:numPr>
          <w:ilvl w:val="0"/>
          <w:numId w:val="25"/>
        </w:numPr>
        <w:rPr>
          <w:rFonts w:ascii="Arial" w:hAnsi="Arial"/>
          <w:b/>
          <w:i w:val="0"/>
          <w:sz w:val="20"/>
          <w:lang w:val="en-GB"/>
        </w:rPr>
      </w:pPr>
      <w:r>
        <w:rPr>
          <w:rFonts w:ascii="Arial" w:hAnsi="Arial"/>
          <w:i w:val="0"/>
          <w:sz w:val="20"/>
          <w:lang w:val="en-GB"/>
        </w:rPr>
        <w:t xml:space="preserve">In </w:t>
      </w:r>
      <w:r w:rsidR="002D0770">
        <w:rPr>
          <w:rFonts w:ascii="Arial" w:hAnsi="Arial"/>
          <w:b/>
          <w:i w:val="0"/>
          <w:sz w:val="20"/>
          <w:lang w:val="en-GB"/>
        </w:rPr>
        <w:t>Table</w:t>
      </w:r>
      <w:r w:rsidR="00645F04" w:rsidRPr="0035053B">
        <w:rPr>
          <w:rFonts w:ascii="Arial" w:hAnsi="Arial"/>
          <w:b/>
          <w:i w:val="0"/>
          <w:sz w:val="20"/>
          <w:lang w:val="en-GB"/>
        </w:rPr>
        <w:t xml:space="preserve"> </w:t>
      </w:r>
      <w:r w:rsidR="0041195A" w:rsidRPr="0035053B">
        <w:rPr>
          <w:rFonts w:ascii="Arial" w:hAnsi="Arial"/>
          <w:b/>
          <w:i w:val="0"/>
          <w:sz w:val="20"/>
          <w:lang w:val="en-GB"/>
        </w:rPr>
        <w:t>9.</w:t>
      </w:r>
      <w:r w:rsidR="00645F04" w:rsidRPr="00645F04">
        <w:rPr>
          <w:rFonts w:ascii="Arial" w:hAnsi="Arial"/>
          <w:b/>
          <w:i w:val="0"/>
          <w:sz w:val="20"/>
          <w:lang w:val="en-GB"/>
        </w:rPr>
        <w:fldChar w:fldCharType="begin"/>
      </w:r>
      <w:r w:rsidR="00645F04" w:rsidRPr="0035053B">
        <w:rPr>
          <w:rFonts w:ascii="Arial" w:hAnsi="Arial"/>
          <w:b/>
          <w:i w:val="0"/>
          <w:sz w:val="20"/>
          <w:lang w:val="en-GB"/>
        </w:rPr>
        <w:instrText xml:space="preserve"> SEQ Figure \* ARABIC </w:instrText>
      </w:r>
      <w:r w:rsidR="00645F04" w:rsidRPr="00645F04">
        <w:rPr>
          <w:rFonts w:ascii="Arial" w:hAnsi="Arial"/>
          <w:b/>
          <w:i w:val="0"/>
          <w:sz w:val="20"/>
          <w:lang w:val="en-GB"/>
        </w:rPr>
        <w:fldChar w:fldCharType="separate"/>
      </w:r>
      <w:r w:rsidR="00645F04" w:rsidRPr="0035053B">
        <w:rPr>
          <w:rFonts w:ascii="Arial" w:hAnsi="Arial"/>
          <w:b/>
          <w:i w:val="0"/>
          <w:sz w:val="20"/>
          <w:lang w:val="en-GB"/>
        </w:rPr>
        <w:t>1</w:t>
      </w:r>
      <w:r w:rsidR="00645F04" w:rsidRPr="00645F04">
        <w:rPr>
          <w:rFonts w:ascii="Arial" w:hAnsi="Arial"/>
          <w:b/>
          <w:i w:val="0"/>
          <w:sz w:val="20"/>
          <w:lang w:val="en-GB"/>
        </w:rPr>
        <w:fldChar w:fldCharType="end"/>
      </w:r>
      <w:r w:rsidR="00645F04" w:rsidRPr="0035053B">
        <w:rPr>
          <w:rFonts w:ascii="Arial" w:hAnsi="Arial"/>
          <w:b/>
          <w:i w:val="0"/>
          <w:sz w:val="20"/>
          <w:lang w:val="en-GB"/>
        </w:rPr>
        <w:t xml:space="preserve">: </w:t>
      </w:r>
      <w:r w:rsidR="002D0770" w:rsidRPr="002D0770">
        <w:rPr>
          <w:rFonts w:ascii="Arial" w:hAnsi="Arial"/>
          <w:b/>
          <w:i w:val="0"/>
          <w:sz w:val="20"/>
          <w:lang w:val="en-GB"/>
        </w:rPr>
        <w:t>Graphical nodes defined in Block Definition diagrams</w:t>
      </w:r>
      <w:r w:rsidRPr="00EB30C1">
        <w:rPr>
          <w:rFonts w:ascii="Arial" w:hAnsi="Arial"/>
          <w:i w:val="0"/>
          <w:sz w:val="20"/>
          <w:lang w:val="en-GB"/>
        </w:rPr>
        <w:t xml:space="preserve">, </w:t>
      </w:r>
      <w:r>
        <w:rPr>
          <w:rFonts w:ascii="Arial" w:hAnsi="Arial"/>
          <w:i w:val="0"/>
          <w:sz w:val="20"/>
          <w:lang w:val="en-GB"/>
        </w:rPr>
        <w:t xml:space="preserve">add the following row below the </w:t>
      </w:r>
      <w:proofErr w:type="spellStart"/>
      <w:r w:rsidRPr="00EB30C1">
        <w:rPr>
          <w:rFonts w:ascii="Arial" w:hAnsi="Arial"/>
          <w:b/>
          <w:i w:val="0"/>
          <w:sz w:val="20"/>
          <w:lang w:val="en-GB"/>
        </w:rPr>
        <w:t>InterfaceBlock</w:t>
      </w:r>
      <w:proofErr w:type="spellEnd"/>
      <w:r>
        <w:rPr>
          <w:rFonts w:ascii="Arial" w:hAnsi="Arial"/>
          <w:i w:val="0"/>
          <w:sz w:val="20"/>
          <w:lang w:val="en-GB"/>
        </w:rPr>
        <w:t xml:space="preserve"> row: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36"/>
        <w:gridCol w:w="5402"/>
        <w:gridCol w:w="2744"/>
      </w:tblGrid>
      <w:tr w:rsidR="009641F8" w:rsidRPr="009641F8" w:rsidTr="009641F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9641F8" w:rsidRDefault="009641F8" w:rsidP="009641F8">
            <w:pPr>
              <w:rPr>
                <w:b/>
              </w:rPr>
            </w:pPr>
            <w:proofErr w:type="spellStart"/>
            <w:r w:rsidRPr="009641F8">
              <w:rPr>
                <w:b/>
              </w:rPr>
              <w:t>InterfaceBlock</w:t>
            </w:r>
            <w:proofErr w:type="spellEnd"/>
            <w:r w:rsidRPr="009641F8">
              <w:rPr>
                <w:b/>
              </w:rPr>
              <w:t xml:space="preserve"> </w:t>
            </w:r>
            <w:proofErr w:type="spellStart"/>
            <w:r w:rsidRPr="009641F8">
              <w:rPr>
                <w:b/>
              </w:rPr>
              <w:t>Conjugation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F8" w:rsidRPr="009641F8" w:rsidRDefault="009641F8" w:rsidP="009641F8">
            <w:pPr>
              <w:rPr>
                <w:b/>
              </w:rPr>
            </w:pPr>
          </w:p>
          <w:p w:rsidR="009641F8" w:rsidRPr="009641F8" w:rsidRDefault="009641F8" w:rsidP="009641F8">
            <w:pPr>
              <w:jc w:val="center"/>
              <w:rPr>
                <w:b/>
              </w:rPr>
            </w:pPr>
            <w:r>
              <w:rPr>
                <w:b/>
                <w:noProof/>
                <w:lang w:val="en-GB" w:eastAsia="en-GB" w:bidi="ar-SA"/>
              </w:rPr>
              <w:drawing>
                <wp:inline distT="0" distB="0" distL="0" distR="0" wp14:anchorId="0DFFF667" wp14:editId="2F9C798D">
                  <wp:extent cx="2717321" cy="545883"/>
                  <wp:effectExtent l="0" t="0" r="698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826" cy="552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9641F8" w:rsidRDefault="009641F8" w:rsidP="009641F8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9641F8" w:rsidRDefault="009641F8" w:rsidP="009641F8">
            <w:pPr>
              <w:rPr>
                <w:b/>
              </w:rPr>
            </w:pPr>
            <w:proofErr w:type="spellStart"/>
            <w:r w:rsidRPr="009641F8">
              <w:rPr>
                <w:b/>
              </w:rPr>
              <w:t>SysML</w:t>
            </w:r>
            <w:proofErr w:type="spellEnd"/>
            <w:proofErr w:type="gramStart"/>
            <w:r w:rsidRPr="009641F8">
              <w:rPr>
                <w:b/>
              </w:rPr>
              <w:t>::</w:t>
            </w:r>
            <w:proofErr w:type="spellStart"/>
            <w:r w:rsidRPr="009641F8">
              <w:rPr>
                <w:b/>
              </w:rPr>
              <w:t>Ports</w:t>
            </w:r>
            <w:proofErr w:type="gramEnd"/>
            <w:r w:rsidRPr="009641F8">
              <w:rPr>
                <w:b/>
              </w:rPr>
              <w:t>&amp;Flows</w:t>
            </w:r>
            <w:proofErr w:type="spellEnd"/>
            <w:r w:rsidRPr="009641F8">
              <w:rPr>
                <w:b/>
              </w:rPr>
              <w:t>::</w:t>
            </w:r>
            <w:proofErr w:type="spellStart"/>
            <w:r w:rsidRPr="009641F8">
              <w:rPr>
                <w:b/>
              </w:rPr>
              <w:t>Conjugation</w:t>
            </w:r>
            <w:proofErr w:type="spellEnd"/>
          </w:p>
        </w:tc>
      </w:tr>
    </w:tbl>
    <w:p w:rsidR="002D0770" w:rsidRDefault="002D0770" w:rsidP="002D0770">
      <w:pPr>
        <w:rPr>
          <w:lang w:val="en-GB"/>
        </w:rPr>
      </w:pPr>
    </w:p>
    <w:p w:rsidR="00155244" w:rsidRDefault="00155244" w:rsidP="002D0770">
      <w:pPr>
        <w:rPr>
          <w:lang w:val="en-GB"/>
        </w:rPr>
      </w:pPr>
    </w:p>
    <w:p w:rsidR="00500D23" w:rsidRPr="0052765D" w:rsidRDefault="00500D23" w:rsidP="00500D23">
      <w:pPr>
        <w:pStyle w:val="OMGHeading1"/>
        <w:rPr>
          <w:lang w:val="en-GB"/>
        </w:rPr>
      </w:pPr>
      <w:r w:rsidRPr="00500D23">
        <w:rPr>
          <w:lang w:val="en-GB"/>
        </w:rPr>
        <w:t>9.2.</w:t>
      </w:r>
      <w:r>
        <w:rPr>
          <w:lang w:val="en-GB"/>
        </w:rPr>
        <w:t>2</w:t>
      </w:r>
      <w:r w:rsidRPr="00500D23">
        <w:rPr>
          <w:lang w:val="en-GB"/>
        </w:rPr>
        <w:t xml:space="preserve"> </w:t>
      </w:r>
      <w:r>
        <w:rPr>
          <w:lang w:val="en-GB"/>
        </w:rPr>
        <w:t xml:space="preserve">Internal </w:t>
      </w:r>
      <w:r w:rsidRPr="00500D23">
        <w:rPr>
          <w:lang w:val="en-GB"/>
        </w:rPr>
        <w:t>Block Diagram</w:t>
      </w:r>
      <w:bookmarkStart w:id="0" w:name="_GoBack"/>
      <w:bookmarkEnd w:id="0"/>
    </w:p>
    <w:p w:rsidR="00EB30C1" w:rsidRDefault="00EB30C1" w:rsidP="00EB30C1">
      <w:pPr>
        <w:pStyle w:val="Lgende"/>
        <w:numPr>
          <w:ilvl w:val="0"/>
          <w:numId w:val="25"/>
        </w:numPr>
        <w:rPr>
          <w:rFonts w:ascii="Arial" w:hAnsi="Arial"/>
          <w:b/>
          <w:i w:val="0"/>
          <w:sz w:val="20"/>
          <w:lang w:val="en-GB"/>
        </w:rPr>
      </w:pPr>
      <w:r w:rsidRPr="00EB30C1">
        <w:rPr>
          <w:rFonts w:ascii="Arial" w:hAnsi="Arial"/>
          <w:i w:val="0"/>
          <w:sz w:val="20"/>
          <w:lang w:val="en-GB"/>
        </w:rPr>
        <w:t xml:space="preserve">In </w:t>
      </w:r>
      <w:r>
        <w:rPr>
          <w:rFonts w:ascii="Arial" w:hAnsi="Arial"/>
          <w:b/>
          <w:i w:val="0"/>
          <w:sz w:val="20"/>
          <w:lang w:val="en-GB"/>
        </w:rPr>
        <w:t>Table</w:t>
      </w:r>
      <w:r w:rsidRPr="0035053B">
        <w:rPr>
          <w:rFonts w:ascii="Arial" w:hAnsi="Arial"/>
          <w:b/>
          <w:i w:val="0"/>
          <w:sz w:val="20"/>
          <w:lang w:val="en-GB"/>
        </w:rPr>
        <w:t xml:space="preserve"> 9.</w:t>
      </w:r>
      <w:r>
        <w:rPr>
          <w:rFonts w:ascii="Arial" w:hAnsi="Arial"/>
          <w:b/>
          <w:i w:val="0"/>
          <w:sz w:val="20"/>
          <w:lang w:val="en-GB"/>
        </w:rPr>
        <w:t>2</w:t>
      </w:r>
      <w:r w:rsidRPr="0035053B">
        <w:rPr>
          <w:rFonts w:ascii="Arial" w:hAnsi="Arial"/>
          <w:b/>
          <w:i w:val="0"/>
          <w:sz w:val="20"/>
          <w:lang w:val="en-GB"/>
        </w:rPr>
        <w:t xml:space="preserve">: </w:t>
      </w:r>
      <w:r w:rsidRPr="00EB30C1">
        <w:rPr>
          <w:rFonts w:ascii="Arial" w:hAnsi="Arial"/>
          <w:b/>
          <w:i w:val="0"/>
          <w:sz w:val="20"/>
          <w:lang w:val="en-GB"/>
        </w:rPr>
        <w:t>Graphical nodes defined in Internal Block diagrams</w:t>
      </w:r>
      <w:r w:rsidR="00500D23" w:rsidRPr="00500D23">
        <w:rPr>
          <w:rFonts w:ascii="Arial" w:hAnsi="Arial"/>
          <w:i w:val="0"/>
          <w:sz w:val="20"/>
          <w:lang w:val="en-GB"/>
        </w:rPr>
        <w:t xml:space="preserve">, </w:t>
      </w:r>
      <w:r w:rsidR="00500D23">
        <w:rPr>
          <w:rFonts w:ascii="Arial" w:hAnsi="Arial"/>
          <w:i w:val="0"/>
          <w:sz w:val="20"/>
          <w:lang w:val="en-GB"/>
        </w:rPr>
        <w:t>in the Port row, Concrete Syntax cell replace the text: “Conjugated Ports” with the following text: “Conjugated Ports or Ports with a Conjugated Type”</w:t>
      </w:r>
    </w:p>
    <w:sectPr w:rsidR="00EB30C1">
      <w:footerReference w:type="even" r:id="rId10"/>
      <w:footerReference w:type="default" r:id="rId11"/>
      <w:type w:val="continuous"/>
      <w:pgSz w:w="11906" w:h="16838"/>
      <w:pgMar w:top="1134" w:right="1020" w:bottom="1700" w:left="1020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C6" w:rsidRDefault="00AE0FC6">
      <w:r>
        <w:separator/>
      </w:r>
    </w:p>
  </w:endnote>
  <w:endnote w:type="continuationSeparator" w:id="0">
    <w:p w:rsidR="00AE0FC6" w:rsidRDefault="00AE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82" w:rsidRPr="00A05682" w:rsidRDefault="00192EBB" w:rsidP="00192EBB">
    <w:pPr>
      <w:jc w:val="right"/>
      <w:rPr>
        <w:rFonts w:ascii="Arial" w:hAnsi="Arial" w:cs="Arial"/>
        <w:sz w:val="16"/>
        <w:szCs w:val="16"/>
        <w:lang w:val="en-GB"/>
      </w:rPr>
    </w:pPr>
    <w:r w:rsidRPr="00A05682">
      <w:rPr>
        <w:rFonts w:ascii="Arial" w:hAnsi="Arial" w:cs="Arial"/>
        <w:sz w:val="16"/>
        <w:szCs w:val="16"/>
        <w:lang w:val="en-GB"/>
      </w:rPr>
      <w:t xml:space="preserve"> </w:t>
    </w:r>
    <w:r w:rsidR="00A05682" w:rsidRPr="00A05682">
      <w:rPr>
        <w:rFonts w:ascii="Arial" w:hAnsi="Arial" w:cs="Arial"/>
        <w:sz w:val="16"/>
        <w:szCs w:val="16"/>
        <w:lang w:val="en-GB"/>
      </w:rPr>
      <w:t>http://www.omg.org/spec/SysML/20161101/SysML - 2017-06-28-151330</w:t>
    </w:r>
  </w:p>
  <w:p w:rsidR="00234FD6" w:rsidRDefault="00457A51">
    <w:pPr>
      <w:pStyle w:val="Standard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 xml:space="preserve"> PAGE \* ARABIC 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D0770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82" w:rsidRDefault="00192EBB" w:rsidP="00192EBB">
    <w:pPr>
      <w:rPr>
        <w:rFonts w:ascii="Arial" w:hAnsi="Arial" w:cs="Arial"/>
        <w:sz w:val="16"/>
        <w:szCs w:val="16"/>
        <w:lang w:val="en-GB"/>
      </w:rPr>
    </w:pPr>
    <w:r w:rsidRPr="00A05682">
      <w:rPr>
        <w:rFonts w:ascii="Arial" w:hAnsi="Arial" w:cs="Arial"/>
        <w:sz w:val="16"/>
        <w:szCs w:val="16"/>
        <w:lang w:val="en-GB"/>
      </w:rPr>
      <w:t xml:space="preserve"> </w:t>
    </w:r>
    <w:r w:rsidR="00A05682" w:rsidRPr="00A05682">
      <w:rPr>
        <w:rFonts w:ascii="Arial" w:hAnsi="Arial" w:cs="Arial"/>
        <w:sz w:val="16"/>
        <w:szCs w:val="16"/>
        <w:lang w:val="en-GB"/>
      </w:rPr>
      <w:t>http://www.omg.org/spec/SysML/20161101/SysML - 2017-06-28-151330</w:t>
    </w:r>
  </w:p>
  <w:p w:rsidR="00234FD6" w:rsidRPr="00A05682" w:rsidRDefault="00457A51" w:rsidP="00A05682">
    <w:pPr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 xml:space="preserve"> PAGE \* ARABIC 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641F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C6" w:rsidRDefault="00AE0FC6">
      <w:r>
        <w:rPr>
          <w:color w:val="000000"/>
        </w:rPr>
        <w:separator/>
      </w:r>
    </w:p>
  </w:footnote>
  <w:footnote w:type="continuationSeparator" w:id="0">
    <w:p w:rsidR="00AE0FC6" w:rsidRDefault="00AE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E72"/>
    <w:multiLevelType w:val="hybridMultilevel"/>
    <w:tmpl w:val="315CF358"/>
    <w:lvl w:ilvl="0" w:tplc="196833BC">
      <w:start w:val="1"/>
      <w:numFmt w:val="decimal"/>
      <w:pStyle w:val="OMGConstraintlist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0B2"/>
    <w:multiLevelType w:val="multilevel"/>
    <w:tmpl w:val="3D32FCA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DBC1AF4"/>
    <w:multiLevelType w:val="hybridMultilevel"/>
    <w:tmpl w:val="6B6EE2EC"/>
    <w:lvl w:ilvl="0" w:tplc="04EC4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8529C"/>
    <w:multiLevelType w:val="multilevel"/>
    <w:tmpl w:val="EE6C48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2F625A2"/>
    <w:multiLevelType w:val="hybridMultilevel"/>
    <w:tmpl w:val="E73A1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51060"/>
    <w:multiLevelType w:val="hybridMultilevel"/>
    <w:tmpl w:val="70F01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2724"/>
    <w:multiLevelType w:val="multilevel"/>
    <w:tmpl w:val="2A0EE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9BB1865"/>
    <w:multiLevelType w:val="hybridMultilevel"/>
    <w:tmpl w:val="BEA2C97E"/>
    <w:lvl w:ilvl="0" w:tplc="5B425E9C">
      <w:start w:val="1"/>
      <w:numFmt w:val="bullet"/>
      <w:pStyle w:val="OMGbulletListL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094A21"/>
    <w:multiLevelType w:val="multilevel"/>
    <w:tmpl w:val="394687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E8B4419"/>
    <w:multiLevelType w:val="multilevel"/>
    <w:tmpl w:val="74DC9408"/>
    <w:styleLink w:val="WWOutlineListStyle"/>
    <w:lvl w:ilvl="0">
      <w:start w:val="1"/>
      <w:numFmt w:val="decimal"/>
      <w:pStyle w:val="OMGAnnex1"/>
      <w:lvlText w:val=" %1 "/>
      <w:lvlJc w:val="left"/>
    </w:lvl>
    <w:lvl w:ilvl="1">
      <w:start w:val="1"/>
      <w:numFmt w:val="decimal"/>
      <w:pStyle w:val="OMGAnnex2"/>
      <w:lvlText w:val=" %1.%2 "/>
      <w:lvlJc w:val="left"/>
    </w:lvl>
    <w:lvl w:ilvl="2">
      <w:start w:val="1"/>
      <w:numFmt w:val="decimal"/>
      <w:pStyle w:val="OMGAnnex3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0">
    <w:nsid w:val="38B81C58"/>
    <w:multiLevelType w:val="multilevel"/>
    <w:tmpl w:val="053E8514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">
    <w:nsid w:val="39367FF3"/>
    <w:multiLevelType w:val="multilevel"/>
    <w:tmpl w:val="DD8A8F8E"/>
    <w:styleLink w:val="Liste51"/>
    <w:lvl w:ilvl="0">
      <w:numFmt w:val="bullet"/>
      <w:pStyle w:val="OMGbulletlistinden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2">
    <w:nsid w:val="3F9D2EDF"/>
    <w:multiLevelType w:val="multilevel"/>
    <w:tmpl w:val="AA8C4160"/>
    <w:styleLink w:val="Numbering2"/>
    <w:lvl w:ilvl="0">
      <w:start w:val="1"/>
      <w:numFmt w:val="decimal"/>
      <w:lvlText w:val=" %1 "/>
      <w:lvlJc w:val="left"/>
    </w:lvl>
    <w:lvl w:ilvl="1">
      <w:start w:val="2"/>
      <w:numFmt w:val="decimal"/>
      <w:lvlText w:val=" %1.%2 "/>
      <w:lvlJc w:val="left"/>
    </w:lvl>
    <w:lvl w:ilvl="2">
      <w:start w:val="3"/>
      <w:numFmt w:val="decimal"/>
      <w:lvlText w:val=" %1.%2.%3 "/>
      <w:lvlJc w:val="left"/>
    </w:lvl>
    <w:lvl w:ilvl="3">
      <w:start w:val="4"/>
      <w:numFmt w:val="decimal"/>
      <w:lvlText w:val=" %1.%2.%3.%4 "/>
      <w:lvlJc w:val="left"/>
    </w:lvl>
    <w:lvl w:ilvl="4">
      <w:start w:val="5"/>
      <w:numFmt w:val="decimal"/>
      <w:lvlText w:val=" %1.%2.%3.%4.%5 "/>
      <w:lvlJc w:val="left"/>
    </w:lvl>
    <w:lvl w:ilvl="5">
      <w:start w:val="6"/>
      <w:numFmt w:val="decimal"/>
      <w:lvlText w:val=" %1.%2.%3.%4.%5.%6 "/>
      <w:lvlJc w:val="left"/>
    </w:lvl>
    <w:lvl w:ilvl="6">
      <w:start w:val="7"/>
      <w:numFmt w:val="decimal"/>
      <w:lvlText w:val=" %1.%2.%3.%4.%5.%6.%7 "/>
      <w:lvlJc w:val="left"/>
    </w:lvl>
    <w:lvl w:ilvl="7">
      <w:start w:val="8"/>
      <w:numFmt w:val="decimal"/>
      <w:lvlText w:val=" %1.%2.%3.%4.%5.%6.%7.%8 "/>
      <w:lvlJc w:val="left"/>
    </w:lvl>
    <w:lvl w:ilvl="8">
      <w:start w:val="9"/>
      <w:numFmt w:val="decimal"/>
      <w:lvlText w:val=" %1.%2.%3.%4.%5.%6.%7.%8.%9 "/>
      <w:lvlJc w:val="left"/>
    </w:lvl>
  </w:abstractNum>
  <w:abstractNum w:abstractNumId="13">
    <w:nsid w:val="45267418"/>
    <w:multiLevelType w:val="multilevel"/>
    <w:tmpl w:val="08090025"/>
    <w:styleLink w:val="Numbering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94B01CC"/>
    <w:multiLevelType w:val="multilevel"/>
    <w:tmpl w:val="C23AE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51E26CC"/>
    <w:multiLevelType w:val="multilevel"/>
    <w:tmpl w:val="3F74A510"/>
    <w:lvl w:ilvl="0">
      <w:start w:val="1"/>
      <w:numFmt w:val="upperLetter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6">
    <w:nsid w:val="5CF85E48"/>
    <w:multiLevelType w:val="multilevel"/>
    <w:tmpl w:val="6510B3EA"/>
    <w:lvl w:ilvl="0">
      <w:start w:val="1"/>
      <w:numFmt w:val="upperLetter"/>
      <w:lvlText w:val=" Annex %1 :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7">
    <w:nsid w:val="6E7E309F"/>
    <w:multiLevelType w:val="multilevel"/>
    <w:tmpl w:val="25A693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73196174"/>
    <w:multiLevelType w:val="multilevel"/>
    <w:tmpl w:val="E778A5A6"/>
    <w:styleLink w:val="Liste41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9">
    <w:nsid w:val="74744FFE"/>
    <w:multiLevelType w:val="multilevel"/>
    <w:tmpl w:val="B1884A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8"/>
  </w:num>
  <w:num w:numId="6">
    <w:abstractNumId w:val="11"/>
  </w:num>
  <w:num w:numId="7">
    <w:abstractNumId w:val="3"/>
  </w:num>
  <w:num w:numId="8">
    <w:abstractNumId w:val="8"/>
  </w:num>
  <w:num w:numId="9">
    <w:abstractNumId w:val="17"/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15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6"/>
  </w:num>
  <w:num w:numId="16">
    <w:abstractNumId w:val="2"/>
  </w:num>
  <w:num w:numId="17">
    <w:abstractNumId w:val="4"/>
  </w:num>
  <w:num w:numId="18">
    <w:abstractNumId w:val="2"/>
  </w:num>
  <w:num w:numId="19">
    <w:abstractNumId w:val="13"/>
  </w:num>
  <w:num w:numId="20">
    <w:abstractNumId w:val="1"/>
  </w:num>
  <w:num w:numId="21">
    <w:abstractNumId w:val="14"/>
  </w:num>
  <w:num w:numId="22">
    <w:abstractNumId w:val="19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0D3B"/>
    <w:rsid w:val="00021FA2"/>
    <w:rsid w:val="0002688A"/>
    <w:rsid w:val="00035955"/>
    <w:rsid w:val="00057D1F"/>
    <w:rsid w:val="000641F7"/>
    <w:rsid w:val="00065F5C"/>
    <w:rsid w:val="00066169"/>
    <w:rsid w:val="00076201"/>
    <w:rsid w:val="000838DD"/>
    <w:rsid w:val="000A5595"/>
    <w:rsid w:val="000C2C6F"/>
    <w:rsid w:val="000C456D"/>
    <w:rsid w:val="000C5252"/>
    <w:rsid w:val="000C7DDA"/>
    <w:rsid w:val="000D6CAC"/>
    <w:rsid w:val="000E37D9"/>
    <w:rsid w:val="000E424B"/>
    <w:rsid w:val="000F53A8"/>
    <w:rsid w:val="00103391"/>
    <w:rsid w:val="001218B0"/>
    <w:rsid w:val="00122E6F"/>
    <w:rsid w:val="0013445D"/>
    <w:rsid w:val="00155244"/>
    <w:rsid w:val="00170468"/>
    <w:rsid w:val="00177475"/>
    <w:rsid w:val="00192EBB"/>
    <w:rsid w:val="001A095A"/>
    <w:rsid w:val="001B00C4"/>
    <w:rsid w:val="001B608F"/>
    <w:rsid w:val="001D6719"/>
    <w:rsid w:val="001E119B"/>
    <w:rsid w:val="001F2D93"/>
    <w:rsid w:val="001F3C0E"/>
    <w:rsid w:val="002025D1"/>
    <w:rsid w:val="0021536D"/>
    <w:rsid w:val="00217D15"/>
    <w:rsid w:val="00243599"/>
    <w:rsid w:val="00251485"/>
    <w:rsid w:val="00284726"/>
    <w:rsid w:val="002903E2"/>
    <w:rsid w:val="00296FF4"/>
    <w:rsid w:val="002A17EE"/>
    <w:rsid w:val="002D0770"/>
    <w:rsid w:val="002D5420"/>
    <w:rsid w:val="002D7212"/>
    <w:rsid w:val="002E3D58"/>
    <w:rsid w:val="002F0684"/>
    <w:rsid w:val="002F7B37"/>
    <w:rsid w:val="00300EDB"/>
    <w:rsid w:val="00306AEC"/>
    <w:rsid w:val="00315440"/>
    <w:rsid w:val="003244E0"/>
    <w:rsid w:val="00341308"/>
    <w:rsid w:val="0034138E"/>
    <w:rsid w:val="00341E8D"/>
    <w:rsid w:val="00345024"/>
    <w:rsid w:val="0035053B"/>
    <w:rsid w:val="00354272"/>
    <w:rsid w:val="00361E4A"/>
    <w:rsid w:val="00367116"/>
    <w:rsid w:val="0038313F"/>
    <w:rsid w:val="0038374A"/>
    <w:rsid w:val="00390BA1"/>
    <w:rsid w:val="0039710A"/>
    <w:rsid w:val="003A5BE2"/>
    <w:rsid w:val="003C484E"/>
    <w:rsid w:val="003D5649"/>
    <w:rsid w:val="004033BA"/>
    <w:rsid w:val="0041195A"/>
    <w:rsid w:val="00415266"/>
    <w:rsid w:val="0041711A"/>
    <w:rsid w:val="00423D47"/>
    <w:rsid w:val="0042687D"/>
    <w:rsid w:val="00444FC4"/>
    <w:rsid w:val="00457A51"/>
    <w:rsid w:val="00460A03"/>
    <w:rsid w:val="0047665D"/>
    <w:rsid w:val="00480FAF"/>
    <w:rsid w:val="004865A2"/>
    <w:rsid w:val="004C57FF"/>
    <w:rsid w:val="004F6229"/>
    <w:rsid w:val="004F7218"/>
    <w:rsid w:val="00500D23"/>
    <w:rsid w:val="00507B25"/>
    <w:rsid w:val="00507F8B"/>
    <w:rsid w:val="0052765D"/>
    <w:rsid w:val="00530BF9"/>
    <w:rsid w:val="00557A1E"/>
    <w:rsid w:val="00570515"/>
    <w:rsid w:val="00571A29"/>
    <w:rsid w:val="005841EE"/>
    <w:rsid w:val="005C34EA"/>
    <w:rsid w:val="005C6A6F"/>
    <w:rsid w:val="00604334"/>
    <w:rsid w:val="006071C6"/>
    <w:rsid w:val="006449EA"/>
    <w:rsid w:val="00645F04"/>
    <w:rsid w:val="006533B5"/>
    <w:rsid w:val="00655B5D"/>
    <w:rsid w:val="00674EC1"/>
    <w:rsid w:val="00681325"/>
    <w:rsid w:val="00694F9C"/>
    <w:rsid w:val="006A7292"/>
    <w:rsid w:val="006B0B67"/>
    <w:rsid w:val="006C0A6A"/>
    <w:rsid w:val="006D0840"/>
    <w:rsid w:val="006F04CA"/>
    <w:rsid w:val="0070656C"/>
    <w:rsid w:val="0072608E"/>
    <w:rsid w:val="00732DDE"/>
    <w:rsid w:val="0077268B"/>
    <w:rsid w:val="00777D67"/>
    <w:rsid w:val="007B3D3E"/>
    <w:rsid w:val="007B6727"/>
    <w:rsid w:val="007D26E1"/>
    <w:rsid w:val="007D5577"/>
    <w:rsid w:val="007F320D"/>
    <w:rsid w:val="00811F63"/>
    <w:rsid w:val="00815185"/>
    <w:rsid w:val="0086423E"/>
    <w:rsid w:val="008800A4"/>
    <w:rsid w:val="00893AD0"/>
    <w:rsid w:val="008942D2"/>
    <w:rsid w:val="0089441C"/>
    <w:rsid w:val="008B50D6"/>
    <w:rsid w:val="008E33C9"/>
    <w:rsid w:val="009034BE"/>
    <w:rsid w:val="00911C5D"/>
    <w:rsid w:val="00932E9F"/>
    <w:rsid w:val="00937B18"/>
    <w:rsid w:val="009641F8"/>
    <w:rsid w:val="00982586"/>
    <w:rsid w:val="009836A9"/>
    <w:rsid w:val="009C0E4E"/>
    <w:rsid w:val="009E0318"/>
    <w:rsid w:val="009F670B"/>
    <w:rsid w:val="00A05682"/>
    <w:rsid w:val="00A1618C"/>
    <w:rsid w:val="00A245DF"/>
    <w:rsid w:val="00A25C5F"/>
    <w:rsid w:val="00A3630F"/>
    <w:rsid w:val="00A41CF2"/>
    <w:rsid w:val="00A500C5"/>
    <w:rsid w:val="00AA48D4"/>
    <w:rsid w:val="00AB293F"/>
    <w:rsid w:val="00AC0DC0"/>
    <w:rsid w:val="00AC6A81"/>
    <w:rsid w:val="00AD03B0"/>
    <w:rsid w:val="00AD0477"/>
    <w:rsid w:val="00AD2C76"/>
    <w:rsid w:val="00AD3039"/>
    <w:rsid w:val="00AD3F6B"/>
    <w:rsid w:val="00AE0FC6"/>
    <w:rsid w:val="00AE331F"/>
    <w:rsid w:val="00AF2BB5"/>
    <w:rsid w:val="00AF3EA1"/>
    <w:rsid w:val="00B22425"/>
    <w:rsid w:val="00B25E9F"/>
    <w:rsid w:val="00B32693"/>
    <w:rsid w:val="00B41766"/>
    <w:rsid w:val="00B57A5E"/>
    <w:rsid w:val="00B859E7"/>
    <w:rsid w:val="00B86DDD"/>
    <w:rsid w:val="00B95EF0"/>
    <w:rsid w:val="00B9688B"/>
    <w:rsid w:val="00BC0D64"/>
    <w:rsid w:val="00BF0274"/>
    <w:rsid w:val="00BF15E1"/>
    <w:rsid w:val="00BF27FA"/>
    <w:rsid w:val="00C1300A"/>
    <w:rsid w:val="00C16CDA"/>
    <w:rsid w:val="00C40D3B"/>
    <w:rsid w:val="00C45193"/>
    <w:rsid w:val="00C50782"/>
    <w:rsid w:val="00C52E75"/>
    <w:rsid w:val="00C52F73"/>
    <w:rsid w:val="00C54A87"/>
    <w:rsid w:val="00C560F9"/>
    <w:rsid w:val="00C73359"/>
    <w:rsid w:val="00C734E3"/>
    <w:rsid w:val="00C8424F"/>
    <w:rsid w:val="00C95A89"/>
    <w:rsid w:val="00CD1194"/>
    <w:rsid w:val="00CF137F"/>
    <w:rsid w:val="00CF46F4"/>
    <w:rsid w:val="00D3697E"/>
    <w:rsid w:val="00D37A7E"/>
    <w:rsid w:val="00D40AA2"/>
    <w:rsid w:val="00D45DFA"/>
    <w:rsid w:val="00D76FEA"/>
    <w:rsid w:val="00D8342E"/>
    <w:rsid w:val="00D84399"/>
    <w:rsid w:val="00D85ECC"/>
    <w:rsid w:val="00D86F42"/>
    <w:rsid w:val="00D94454"/>
    <w:rsid w:val="00D9448B"/>
    <w:rsid w:val="00DA2DE0"/>
    <w:rsid w:val="00DB77B1"/>
    <w:rsid w:val="00DE10DC"/>
    <w:rsid w:val="00E256CE"/>
    <w:rsid w:val="00E37F6B"/>
    <w:rsid w:val="00E473A8"/>
    <w:rsid w:val="00E52340"/>
    <w:rsid w:val="00E5365F"/>
    <w:rsid w:val="00E75D8A"/>
    <w:rsid w:val="00E928F2"/>
    <w:rsid w:val="00E9429E"/>
    <w:rsid w:val="00EB30C1"/>
    <w:rsid w:val="00EB411C"/>
    <w:rsid w:val="00EC2820"/>
    <w:rsid w:val="00EE021F"/>
    <w:rsid w:val="00EE10A6"/>
    <w:rsid w:val="00EE44D0"/>
    <w:rsid w:val="00F0235C"/>
    <w:rsid w:val="00F039FF"/>
    <w:rsid w:val="00F11AD0"/>
    <w:rsid w:val="00F1214E"/>
    <w:rsid w:val="00F17CA0"/>
    <w:rsid w:val="00F22342"/>
    <w:rsid w:val="00F23517"/>
    <w:rsid w:val="00F40AF2"/>
    <w:rsid w:val="00F56E86"/>
    <w:rsid w:val="00F75B7D"/>
    <w:rsid w:val="00F93254"/>
    <w:rsid w:val="00FD0648"/>
    <w:rsid w:val="00FE0221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numPr>
        <w:numId w:val="20"/>
      </w:num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numPr>
        <w:ilvl w:val="1"/>
        <w:numId w:val="20"/>
      </w:numPr>
      <w:ind w:left="576"/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numPr>
        <w:ilvl w:val="2"/>
        <w:numId w:val="20"/>
      </w:numPr>
      <w:outlineLvl w:val="2"/>
    </w:pPr>
    <w:rPr>
      <w:b/>
      <w:bCs/>
    </w:rPr>
  </w:style>
  <w:style w:type="paragraph" w:styleId="Titre4">
    <w:name w:val="heading 4"/>
    <w:basedOn w:val="Heading"/>
    <w:next w:val="Textbody"/>
    <w:pPr>
      <w:numPr>
        <w:ilvl w:val="3"/>
        <w:numId w:val="20"/>
      </w:numPr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25D1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25D1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25D1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25D1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25D1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autoSpaceDE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pPr>
      <w:suppressLineNumbers/>
      <w:tabs>
        <w:tab w:val="center" w:pos="4933"/>
        <w:tab w:val="right" w:pos="9866"/>
      </w:tabs>
    </w:pPr>
  </w:style>
  <w:style w:type="paragraph" w:customStyle="1" w:styleId="GenDoc2code">
    <w:name w:val="GenDoc2 code"/>
    <w:basedOn w:val="Textbody"/>
    <w:pPr>
      <w:widowControl/>
      <w:overflowPunct w:val="0"/>
      <w:spacing w:before="120" w:after="0"/>
    </w:pPr>
    <w:rPr>
      <w:rFonts w:ascii="Lucida Console" w:eastAsia="Times New Roman" w:hAnsi="Lucida Console" w:cs="Times New Roman"/>
      <w:color w:val="800080"/>
      <w:sz w:val="20"/>
      <w:szCs w:val="20"/>
      <w:lang w:val="en-US" w:bidi="ar-SA"/>
    </w:rPr>
  </w:style>
  <w:style w:type="paragraph" w:customStyle="1" w:styleId="OMGbodytext">
    <w:name w:val="OMG body text"/>
    <w:link w:val="OMGbodytextCar"/>
    <w:autoRedefine/>
    <w:pPr>
      <w:spacing w:after="57"/>
    </w:pPr>
    <w:rPr>
      <w:sz w:val="20"/>
      <w:lang w:val="en-US"/>
    </w:rPr>
  </w:style>
  <w:style w:type="paragraph" w:customStyle="1" w:styleId="OMGprogrammingcode">
    <w:name w:val="OMG programming code"/>
    <w:basedOn w:val="OMGbodytext"/>
    <w:pPr>
      <w:ind w:left="567"/>
    </w:pPr>
    <w:rPr>
      <w:rFonts w:ascii="Courier New" w:hAnsi="Courier New"/>
      <w:b/>
    </w:rPr>
  </w:style>
  <w:style w:type="paragraph" w:customStyle="1" w:styleId="OMGsyntaxelements">
    <w:name w:val="OMG syntax elements"/>
    <w:basedOn w:val="OMGbodytext"/>
    <w:rPr>
      <w:rFonts w:ascii="Arial" w:hAnsi="Arial"/>
    </w:rPr>
  </w:style>
  <w:style w:type="paragraph" w:customStyle="1" w:styleId="OMGexception">
    <w:name w:val="OMG exception"/>
    <w:basedOn w:val="OMGbodytext"/>
    <w:rPr>
      <w:rFonts w:ascii="Arial" w:hAnsi="Arial"/>
    </w:rPr>
  </w:style>
  <w:style w:type="paragraph" w:customStyle="1" w:styleId="OMGHeading1">
    <w:name w:val="OMG Heading 1"/>
    <w:basedOn w:val="Titre1"/>
    <w:next w:val="OMGbodytext"/>
    <w:autoRedefine/>
    <w:rsid w:val="0041195A"/>
    <w:pPr>
      <w:numPr>
        <w:numId w:val="0"/>
      </w:numPr>
    </w:pPr>
  </w:style>
  <w:style w:type="paragraph" w:customStyle="1" w:styleId="OMGHeading2">
    <w:name w:val="OMG Heading 2"/>
    <w:basedOn w:val="Titre2"/>
    <w:next w:val="OMGbodytext"/>
    <w:autoRedefine/>
    <w:rsid w:val="0041195A"/>
    <w:pPr>
      <w:numPr>
        <w:ilvl w:val="0"/>
        <w:numId w:val="0"/>
      </w:numPr>
    </w:pPr>
    <w:rPr>
      <w:i w:val="0"/>
      <w:sz w:val="24"/>
    </w:rPr>
  </w:style>
  <w:style w:type="paragraph" w:customStyle="1" w:styleId="OMGHeading3">
    <w:name w:val="OMG Heading 3"/>
    <w:basedOn w:val="Titre3"/>
    <w:next w:val="OMGbodytext"/>
    <w:autoRedefine/>
    <w:rsid w:val="00057D1F"/>
    <w:pPr>
      <w:tabs>
        <w:tab w:val="left" w:pos="507"/>
        <w:tab w:val="left" w:pos="1984"/>
      </w:tabs>
      <w:spacing w:before="113" w:after="113"/>
    </w:pPr>
    <w:rPr>
      <w:sz w:val="22"/>
    </w:rPr>
  </w:style>
  <w:style w:type="paragraph" w:customStyle="1" w:styleId="OMGHeading4">
    <w:name w:val="OMG Heading 4"/>
    <w:basedOn w:val="Titre4"/>
    <w:next w:val="OMGbodytext"/>
    <w:autoRedefine/>
    <w:rsid w:val="00341308"/>
    <w:rPr>
      <w:i w:val="0"/>
      <w:sz w:val="22"/>
    </w:rPr>
  </w:style>
  <w:style w:type="paragraph" w:customStyle="1" w:styleId="OMGsubclause">
    <w:name w:val="OMG subclause"/>
    <w:basedOn w:val="OMGbodytext"/>
    <w:pPr>
      <w:spacing w:before="57"/>
    </w:pPr>
    <w:rPr>
      <w:rFonts w:ascii="Arial" w:hAnsi="Arial"/>
      <w:b/>
      <w:sz w:val="18"/>
    </w:rPr>
  </w:style>
  <w:style w:type="paragraph" w:customStyle="1" w:styleId="OMGbulletlistindent">
    <w:name w:val="OMG bullet list indent"/>
    <w:basedOn w:val="OMGbodytext"/>
    <w:link w:val="OMGbulletlistindentCar"/>
    <w:autoRedefine/>
    <w:pPr>
      <w:numPr>
        <w:numId w:val="6"/>
      </w:numPr>
      <w:outlineLvl w:val="4"/>
    </w:pPr>
  </w:style>
  <w:style w:type="paragraph" w:customStyle="1" w:styleId="OMGAnnex1">
    <w:name w:val="OMG Annex 1"/>
    <w:autoRedefine/>
    <w:pPr>
      <w:numPr>
        <w:numId w:val="1"/>
      </w:numPr>
      <w:jc w:val="center"/>
      <w:outlineLvl w:val="0"/>
    </w:pPr>
    <w:rPr>
      <w:rFonts w:ascii="Arial" w:hAnsi="Arial"/>
      <w:b/>
      <w:bCs/>
      <w:sz w:val="36"/>
      <w:szCs w:val="36"/>
    </w:rPr>
  </w:style>
  <w:style w:type="paragraph" w:customStyle="1" w:styleId="OMGAnnex2">
    <w:name w:val="OMG Annex 2"/>
    <w:basedOn w:val="OMGAnnex1"/>
    <w:pPr>
      <w:numPr>
        <w:ilvl w:val="1"/>
      </w:numPr>
      <w:jc w:val="left"/>
      <w:outlineLvl w:val="1"/>
    </w:pPr>
    <w:rPr>
      <w:sz w:val="28"/>
    </w:rPr>
  </w:style>
  <w:style w:type="paragraph" w:customStyle="1" w:styleId="OMGAnnex3">
    <w:name w:val="OMG Annex 3"/>
    <w:basedOn w:val="OMGAnnex2"/>
    <w:pPr>
      <w:numPr>
        <w:ilvl w:val="2"/>
      </w:numPr>
      <w:outlineLvl w:val="2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Lgende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llustration">
    <w:name w:val="Illustration"/>
    <w:basedOn w:val="Lgende"/>
    <w:autoRedefine/>
    <w:rPr>
      <w:rFonts w:ascii="Arial" w:hAnsi="Arial"/>
      <w:b/>
      <w:i w:val="0"/>
      <w:sz w:val="18"/>
    </w:rPr>
  </w:style>
  <w:style w:type="paragraph" w:customStyle="1" w:styleId="OMGHeading5">
    <w:name w:val="OMG Heading 5"/>
    <w:basedOn w:val="Titre6"/>
    <w:autoRedefine/>
    <w:rsid w:val="00341308"/>
    <w:pPr>
      <w:numPr>
        <w:ilvl w:val="0"/>
        <w:numId w:val="0"/>
      </w:numPr>
      <w:ind w:left="1008" w:hanging="1008"/>
      <w:outlineLvl w:val="4"/>
    </w:pPr>
    <w:rPr>
      <w:rFonts w:ascii="Arial" w:hAnsi="Arial"/>
      <w:b/>
      <w:i w:val="0"/>
      <w:sz w:val="22"/>
    </w:rPr>
  </w:style>
  <w:style w:type="paragraph" w:customStyle="1" w:styleId="OMGbodytextbold">
    <w:name w:val="OMG body text bold"/>
    <w:basedOn w:val="OMGbodytext"/>
    <w:autoRedefine/>
    <w:rPr>
      <w:b/>
      <w:bCs/>
    </w:rPr>
  </w:style>
  <w:style w:type="paragraph" w:customStyle="1" w:styleId="OMGbulletListL5">
    <w:name w:val="OMG bullet List L5"/>
    <w:basedOn w:val="OMGbulletlistindent"/>
    <w:link w:val="OMGbulletListL5Car"/>
    <w:autoRedefine/>
    <w:rsid w:val="00066169"/>
    <w:pPr>
      <w:numPr>
        <w:numId w:val="24"/>
      </w:numPr>
      <w:outlineLvl w:val="9"/>
    </w:pPr>
  </w:style>
  <w:style w:type="paragraph" w:customStyle="1" w:styleId="XGenDoc2code">
    <w:name w:val="XGenDoc2 code"/>
    <w:basedOn w:val="GenDoc2code"/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OMGsubpart">
    <w:name w:val="OMG subpart"/>
    <w:basedOn w:val="OMGbodytextbold"/>
    <w:pPr>
      <w:pageBreakBefore/>
    </w:pPr>
    <w:rPr>
      <w:rFonts w:ascii="Arial" w:hAnsi="Arial"/>
      <w:i/>
      <w:sz w:val="32"/>
    </w:rPr>
  </w:style>
  <w:style w:type="paragraph" w:customStyle="1" w:styleId="OMGAnnex4">
    <w:name w:val="OMG Annex 4"/>
    <w:basedOn w:val="OMGHeading4"/>
    <w:pPr>
      <w:numPr>
        <w:ilvl w:val="0"/>
        <w:numId w:val="0"/>
      </w:numPr>
    </w:pPr>
  </w:style>
  <w:style w:type="paragraph" w:customStyle="1" w:styleId="OMGAnnex5">
    <w:name w:val="OMG Annex 5"/>
    <w:basedOn w:val="OMGHeading5"/>
    <w:pPr>
      <w:ind w:left="0" w:firstLine="0"/>
    </w:pPr>
  </w:style>
  <w:style w:type="paragraph" w:customStyle="1" w:styleId="OMGAnnexe1restart">
    <w:name w:val="OMG Annexe 1 restart"/>
    <w:basedOn w:val="OMGAnnex1"/>
    <w:next w:val="OMGbodytext"/>
    <w:autoRedefine/>
    <w:pPr>
      <w:numPr>
        <w:numId w:val="0"/>
      </w:numPr>
    </w:pPr>
  </w:style>
  <w:style w:type="paragraph" w:customStyle="1" w:styleId="GenDocheader">
    <w:name w:val="GenDoc header"/>
    <w:basedOn w:val="GenDoc2code"/>
    <w:next w:val="GenDoc2code"/>
    <w:pPr>
      <w:outlineLvl w:val="0"/>
    </w:pPr>
  </w:style>
  <w:style w:type="paragraph" w:customStyle="1" w:styleId="Figure">
    <w:name w:val="Figure"/>
    <w:basedOn w:val="Lgende"/>
  </w:style>
  <w:style w:type="paragraph" w:customStyle="1" w:styleId="OMGcaption">
    <w:name w:val="OMG caption"/>
    <w:basedOn w:val="Illustration"/>
    <w:autoRedefine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">
    <w:name w:val="Numbering 1"/>
    <w:basedOn w:val="Aucuneliste"/>
    <w:pPr>
      <w:numPr>
        <w:numId w:val="2"/>
      </w:numPr>
    </w:pPr>
  </w:style>
  <w:style w:type="numbering" w:customStyle="1" w:styleId="Numbering2">
    <w:name w:val="Numbering 2"/>
    <w:basedOn w:val="Aucuneliste"/>
    <w:pPr>
      <w:numPr>
        <w:numId w:val="3"/>
      </w:numPr>
    </w:pPr>
  </w:style>
  <w:style w:type="numbering" w:customStyle="1" w:styleId="List1">
    <w:name w:val="List 1"/>
    <w:basedOn w:val="Aucuneliste"/>
    <w:pPr>
      <w:numPr>
        <w:numId w:val="4"/>
      </w:numPr>
    </w:pPr>
  </w:style>
  <w:style w:type="numbering" w:customStyle="1" w:styleId="Liste41">
    <w:name w:val="Liste 41"/>
    <w:basedOn w:val="Aucuneliste"/>
    <w:pPr>
      <w:numPr>
        <w:numId w:val="5"/>
      </w:numPr>
    </w:pPr>
  </w:style>
  <w:style w:type="numbering" w:customStyle="1" w:styleId="Liste51">
    <w:name w:val="Liste 51"/>
    <w:basedOn w:val="Aucuneliste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unhideWhenUsed/>
    <w:rsid w:val="007D5577"/>
    <w:pPr>
      <w:tabs>
        <w:tab w:val="center" w:pos="4513"/>
        <w:tab w:val="right" w:pos="9026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D5577"/>
    <w:rPr>
      <w:szCs w:val="21"/>
    </w:rPr>
  </w:style>
  <w:style w:type="character" w:customStyle="1" w:styleId="Titre5Car">
    <w:name w:val="Titre 5 Car"/>
    <w:basedOn w:val="Policepardfaut"/>
    <w:link w:val="Titre5"/>
    <w:uiPriority w:val="9"/>
    <w:rsid w:val="002025D1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2025D1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025D1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2025D1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025D1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25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254"/>
    <w:rPr>
      <w:rFonts w:ascii="Tahoma" w:hAnsi="Tahoma"/>
      <w:sz w:val="16"/>
      <w:szCs w:val="14"/>
    </w:rPr>
  </w:style>
  <w:style w:type="paragraph" w:customStyle="1" w:styleId="OMGHeading2bis">
    <w:name w:val="OMG Heading 2 bis"/>
    <w:basedOn w:val="Titre2"/>
    <w:next w:val="OMGbodytext"/>
    <w:autoRedefine/>
    <w:qFormat/>
    <w:rsid w:val="00065F5C"/>
    <w:pPr>
      <w:numPr>
        <w:ilvl w:val="0"/>
        <w:numId w:val="0"/>
      </w:numPr>
    </w:pPr>
    <w:rPr>
      <w:i w:val="0"/>
      <w:sz w:val="24"/>
    </w:rPr>
  </w:style>
  <w:style w:type="paragraph" w:customStyle="1" w:styleId="Style1">
    <w:name w:val="Style1"/>
    <w:basedOn w:val="OMGHeading1"/>
    <w:next w:val="OMGbodytext"/>
    <w:rsid w:val="00CF137F"/>
  </w:style>
  <w:style w:type="paragraph" w:customStyle="1" w:styleId="Style2">
    <w:name w:val="Style2"/>
    <w:basedOn w:val="Titre2"/>
    <w:rsid w:val="00CF137F"/>
    <w:rPr>
      <w:i w:val="0"/>
      <w:sz w:val="24"/>
    </w:rPr>
  </w:style>
  <w:style w:type="paragraph" w:customStyle="1" w:styleId="OMGConstraintlist">
    <w:name w:val="OMG Constraint list"/>
    <w:basedOn w:val="OMGbulletListL5"/>
    <w:link w:val="OMGConstraintlistCar"/>
    <w:autoRedefine/>
    <w:qFormat/>
    <w:rsid w:val="003C484E"/>
    <w:pPr>
      <w:numPr>
        <w:numId w:val="23"/>
      </w:numPr>
      <w:ind w:left="754" w:hanging="397"/>
    </w:pPr>
    <w:rPr>
      <w:rFonts w:ascii="Courier New" w:hAnsi="Courier New"/>
    </w:rPr>
  </w:style>
  <w:style w:type="character" w:customStyle="1" w:styleId="OMGbodytextCar">
    <w:name w:val="OMG body text Car"/>
    <w:basedOn w:val="Policepardfaut"/>
    <w:link w:val="OMGbodytext"/>
    <w:rsid w:val="008B50D6"/>
    <w:rPr>
      <w:sz w:val="20"/>
      <w:lang w:val="en-US"/>
    </w:rPr>
  </w:style>
  <w:style w:type="character" w:customStyle="1" w:styleId="OMGbulletlistindentCar">
    <w:name w:val="OMG bullet list indent Car"/>
    <w:basedOn w:val="OMGbodytextCar"/>
    <w:link w:val="OMGbulletlistindent"/>
    <w:rsid w:val="008B50D6"/>
    <w:rPr>
      <w:sz w:val="20"/>
      <w:lang w:val="en-US"/>
    </w:rPr>
  </w:style>
  <w:style w:type="character" w:customStyle="1" w:styleId="OMGbulletListL5Car">
    <w:name w:val="OMG bullet List L5 Car"/>
    <w:basedOn w:val="OMGbulletlistindentCar"/>
    <w:link w:val="OMGbulletListL5"/>
    <w:rsid w:val="00066169"/>
    <w:rPr>
      <w:sz w:val="20"/>
      <w:lang w:val="en-US"/>
    </w:rPr>
  </w:style>
  <w:style w:type="character" w:customStyle="1" w:styleId="OMGConstraintlistCar">
    <w:name w:val="OMG Constraint list Car"/>
    <w:basedOn w:val="OMGbulletListL5Car"/>
    <w:link w:val="OMGConstraintlist"/>
    <w:rsid w:val="003C484E"/>
    <w:rPr>
      <w:rFonts w:ascii="Courier New" w:hAnsi="Courier New"/>
      <w:sz w:val="20"/>
      <w:lang w:val="en-US"/>
    </w:rPr>
  </w:style>
  <w:style w:type="table" w:styleId="Grilledutableau">
    <w:name w:val="Table Grid"/>
    <w:basedOn w:val="TableauNormal"/>
    <w:uiPriority w:val="59"/>
    <w:rsid w:val="002D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numPr>
        <w:numId w:val="20"/>
      </w:num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numPr>
        <w:ilvl w:val="1"/>
        <w:numId w:val="20"/>
      </w:numPr>
      <w:ind w:left="576"/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numPr>
        <w:ilvl w:val="2"/>
        <w:numId w:val="20"/>
      </w:numPr>
      <w:outlineLvl w:val="2"/>
    </w:pPr>
    <w:rPr>
      <w:b/>
      <w:bCs/>
    </w:rPr>
  </w:style>
  <w:style w:type="paragraph" w:styleId="Titre4">
    <w:name w:val="heading 4"/>
    <w:basedOn w:val="Heading"/>
    <w:next w:val="Textbody"/>
    <w:pPr>
      <w:numPr>
        <w:ilvl w:val="3"/>
        <w:numId w:val="20"/>
      </w:numPr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25D1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25D1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25D1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25D1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25D1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autoSpaceDE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pPr>
      <w:suppressLineNumbers/>
      <w:tabs>
        <w:tab w:val="center" w:pos="4933"/>
        <w:tab w:val="right" w:pos="9866"/>
      </w:tabs>
    </w:pPr>
  </w:style>
  <w:style w:type="paragraph" w:customStyle="1" w:styleId="GenDoc2code">
    <w:name w:val="GenDoc2 code"/>
    <w:basedOn w:val="Textbody"/>
    <w:pPr>
      <w:widowControl/>
      <w:overflowPunct w:val="0"/>
      <w:spacing w:before="120" w:after="0"/>
    </w:pPr>
    <w:rPr>
      <w:rFonts w:ascii="Lucida Console" w:eastAsia="Times New Roman" w:hAnsi="Lucida Console" w:cs="Times New Roman"/>
      <w:color w:val="800080"/>
      <w:sz w:val="20"/>
      <w:szCs w:val="20"/>
      <w:lang w:val="en-US" w:bidi="ar-SA"/>
    </w:rPr>
  </w:style>
  <w:style w:type="paragraph" w:customStyle="1" w:styleId="OMGbodytext">
    <w:name w:val="OMG body text"/>
    <w:link w:val="OMGbodytextCar"/>
    <w:autoRedefine/>
    <w:pPr>
      <w:spacing w:after="57"/>
    </w:pPr>
    <w:rPr>
      <w:sz w:val="20"/>
      <w:lang w:val="en-US"/>
    </w:rPr>
  </w:style>
  <w:style w:type="paragraph" w:customStyle="1" w:styleId="OMGprogrammingcode">
    <w:name w:val="OMG programming code"/>
    <w:basedOn w:val="OMGbodytext"/>
    <w:pPr>
      <w:ind w:left="567"/>
    </w:pPr>
    <w:rPr>
      <w:rFonts w:ascii="Courier New" w:hAnsi="Courier New"/>
      <w:b/>
    </w:rPr>
  </w:style>
  <w:style w:type="paragraph" w:customStyle="1" w:styleId="OMGsyntaxelements">
    <w:name w:val="OMG syntax elements"/>
    <w:basedOn w:val="OMGbodytext"/>
    <w:rPr>
      <w:rFonts w:ascii="Arial" w:hAnsi="Arial"/>
    </w:rPr>
  </w:style>
  <w:style w:type="paragraph" w:customStyle="1" w:styleId="OMGexception">
    <w:name w:val="OMG exception"/>
    <w:basedOn w:val="OMGbodytext"/>
    <w:rPr>
      <w:rFonts w:ascii="Arial" w:hAnsi="Arial"/>
    </w:rPr>
  </w:style>
  <w:style w:type="paragraph" w:customStyle="1" w:styleId="OMGHeading1">
    <w:name w:val="OMG Heading 1"/>
    <w:basedOn w:val="Titre1"/>
    <w:next w:val="OMGbodytext"/>
    <w:autoRedefine/>
    <w:rsid w:val="0041195A"/>
    <w:pPr>
      <w:numPr>
        <w:numId w:val="0"/>
      </w:numPr>
    </w:pPr>
  </w:style>
  <w:style w:type="paragraph" w:customStyle="1" w:styleId="OMGHeading2">
    <w:name w:val="OMG Heading 2"/>
    <w:basedOn w:val="Titre2"/>
    <w:next w:val="OMGbodytext"/>
    <w:autoRedefine/>
    <w:rsid w:val="0041195A"/>
    <w:pPr>
      <w:numPr>
        <w:ilvl w:val="0"/>
        <w:numId w:val="0"/>
      </w:numPr>
    </w:pPr>
    <w:rPr>
      <w:i w:val="0"/>
      <w:sz w:val="24"/>
    </w:rPr>
  </w:style>
  <w:style w:type="paragraph" w:customStyle="1" w:styleId="OMGHeading3">
    <w:name w:val="OMG Heading 3"/>
    <w:basedOn w:val="Titre3"/>
    <w:next w:val="OMGbodytext"/>
    <w:autoRedefine/>
    <w:rsid w:val="00057D1F"/>
    <w:pPr>
      <w:tabs>
        <w:tab w:val="left" w:pos="507"/>
        <w:tab w:val="left" w:pos="1984"/>
      </w:tabs>
      <w:spacing w:before="113" w:after="113"/>
    </w:pPr>
    <w:rPr>
      <w:sz w:val="22"/>
    </w:rPr>
  </w:style>
  <w:style w:type="paragraph" w:customStyle="1" w:styleId="OMGHeading4">
    <w:name w:val="OMG Heading 4"/>
    <w:basedOn w:val="Titre4"/>
    <w:next w:val="OMGbodytext"/>
    <w:autoRedefine/>
    <w:rsid w:val="00341308"/>
    <w:rPr>
      <w:i w:val="0"/>
      <w:sz w:val="22"/>
    </w:rPr>
  </w:style>
  <w:style w:type="paragraph" w:customStyle="1" w:styleId="OMGsubclause">
    <w:name w:val="OMG subclause"/>
    <w:basedOn w:val="OMGbodytext"/>
    <w:pPr>
      <w:spacing w:before="57"/>
    </w:pPr>
    <w:rPr>
      <w:rFonts w:ascii="Arial" w:hAnsi="Arial"/>
      <w:b/>
      <w:sz w:val="18"/>
    </w:rPr>
  </w:style>
  <w:style w:type="paragraph" w:customStyle="1" w:styleId="OMGbulletlistindent">
    <w:name w:val="OMG bullet list indent"/>
    <w:basedOn w:val="OMGbodytext"/>
    <w:link w:val="OMGbulletlistindentCar"/>
    <w:autoRedefine/>
    <w:pPr>
      <w:numPr>
        <w:numId w:val="6"/>
      </w:numPr>
      <w:outlineLvl w:val="4"/>
    </w:pPr>
  </w:style>
  <w:style w:type="paragraph" w:customStyle="1" w:styleId="OMGAnnex1">
    <w:name w:val="OMG Annex 1"/>
    <w:autoRedefine/>
    <w:pPr>
      <w:numPr>
        <w:numId w:val="1"/>
      </w:numPr>
      <w:jc w:val="center"/>
      <w:outlineLvl w:val="0"/>
    </w:pPr>
    <w:rPr>
      <w:rFonts w:ascii="Arial" w:hAnsi="Arial"/>
      <w:b/>
      <w:bCs/>
      <w:sz w:val="36"/>
      <w:szCs w:val="36"/>
    </w:rPr>
  </w:style>
  <w:style w:type="paragraph" w:customStyle="1" w:styleId="OMGAnnex2">
    <w:name w:val="OMG Annex 2"/>
    <w:basedOn w:val="OMGAnnex1"/>
    <w:pPr>
      <w:numPr>
        <w:ilvl w:val="1"/>
      </w:numPr>
      <w:jc w:val="left"/>
      <w:outlineLvl w:val="1"/>
    </w:pPr>
    <w:rPr>
      <w:sz w:val="28"/>
    </w:rPr>
  </w:style>
  <w:style w:type="paragraph" w:customStyle="1" w:styleId="OMGAnnex3">
    <w:name w:val="OMG Annex 3"/>
    <w:basedOn w:val="OMGAnnex2"/>
    <w:pPr>
      <w:numPr>
        <w:ilvl w:val="2"/>
      </w:numPr>
      <w:outlineLvl w:val="2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Lgende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llustration">
    <w:name w:val="Illustration"/>
    <w:basedOn w:val="Lgende"/>
    <w:autoRedefine/>
    <w:rPr>
      <w:rFonts w:ascii="Arial" w:hAnsi="Arial"/>
      <w:b/>
      <w:i w:val="0"/>
      <w:sz w:val="18"/>
    </w:rPr>
  </w:style>
  <w:style w:type="paragraph" w:customStyle="1" w:styleId="OMGHeading5">
    <w:name w:val="OMG Heading 5"/>
    <w:basedOn w:val="Titre6"/>
    <w:autoRedefine/>
    <w:rsid w:val="00341308"/>
    <w:pPr>
      <w:numPr>
        <w:ilvl w:val="0"/>
        <w:numId w:val="0"/>
      </w:numPr>
      <w:ind w:left="1008" w:hanging="1008"/>
      <w:outlineLvl w:val="4"/>
    </w:pPr>
    <w:rPr>
      <w:rFonts w:ascii="Arial" w:hAnsi="Arial"/>
      <w:b/>
      <w:i w:val="0"/>
      <w:sz w:val="22"/>
    </w:rPr>
  </w:style>
  <w:style w:type="paragraph" w:customStyle="1" w:styleId="OMGbodytextbold">
    <w:name w:val="OMG body text bold"/>
    <w:basedOn w:val="OMGbodytext"/>
    <w:autoRedefine/>
    <w:rPr>
      <w:b/>
      <w:bCs/>
    </w:rPr>
  </w:style>
  <w:style w:type="paragraph" w:customStyle="1" w:styleId="OMGbulletListL5">
    <w:name w:val="OMG bullet List L5"/>
    <w:basedOn w:val="OMGbulletlistindent"/>
    <w:link w:val="OMGbulletListL5Car"/>
    <w:autoRedefine/>
    <w:rsid w:val="00066169"/>
    <w:pPr>
      <w:numPr>
        <w:numId w:val="24"/>
      </w:numPr>
      <w:outlineLvl w:val="9"/>
    </w:pPr>
  </w:style>
  <w:style w:type="paragraph" w:customStyle="1" w:styleId="XGenDoc2code">
    <w:name w:val="XGenDoc2 code"/>
    <w:basedOn w:val="GenDoc2code"/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OMGsubpart">
    <w:name w:val="OMG subpart"/>
    <w:basedOn w:val="OMGbodytextbold"/>
    <w:pPr>
      <w:pageBreakBefore/>
    </w:pPr>
    <w:rPr>
      <w:rFonts w:ascii="Arial" w:hAnsi="Arial"/>
      <w:i/>
      <w:sz w:val="32"/>
    </w:rPr>
  </w:style>
  <w:style w:type="paragraph" w:customStyle="1" w:styleId="OMGAnnex4">
    <w:name w:val="OMG Annex 4"/>
    <w:basedOn w:val="OMGHeading4"/>
    <w:pPr>
      <w:numPr>
        <w:ilvl w:val="0"/>
        <w:numId w:val="0"/>
      </w:numPr>
    </w:pPr>
  </w:style>
  <w:style w:type="paragraph" w:customStyle="1" w:styleId="OMGAnnex5">
    <w:name w:val="OMG Annex 5"/>
    <w:basedOn w:val="OMGHeading5"/>
    <w:pPr>
      <w:ind w:left="0" w:firstLine="0"/>
    </w:pPr>
  </w:style>
  <w:style w:type="paragraph" w:customStyle="1" w:styleId="OMGAnnexe1restart">
    <w:name w:val="OMG Annexe 1 restart"/>
    <w:basedOn w:val="OMGAnnex1"/>
    <w:next w:val="OMGbodytext"/>
    <w:autoRedefine/>
    <w:pPr>
      <w:numPr>
        <w:numId w:val="0"/>
      </w:numPr>
    </w:pPr>
  </w:style>
  <w:style w:type="paragraph" w:customStyle="1" w:styleId="GenDocheader">
    <w:name w:val="GenDoc header"/>
    <w:basedOn w:val="GenDoc2code"/>
    <w:next w:val="GenDoc2code"/>
    <w:pPr>
      <w:outlineLvl w:val="0"/>
    </w:pPr>
  </w:style>
  <w:style w:type="paragraph" w:customStyle="1" w:styleId="Figure">
    <w:name w:val="Figure"/>
    <w:basedOn w:val="Lgende"/>
  </w:style>
  <w:style w:type="paragraph" w:customStyle="1" w:styleId="OMGcaption">
    <w:name w:val="OMG caption"/>
    <w:basedOn w:val="Illustration"/>
    <w:autoRedefine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">
    <w:name w:val="Numbering 1"/>
    <w:basedOn w:val="Aucuneliste"/>
    <w:pPr>
      <w:numPr>
        <w:numId w:val="2"/>
      </w:numPr>
    </w:pPr>
  </w:style>
  <w:style w:type="numbering" w:customStyle="1" w:styleId="Numbering2">
    <w:name w:val="Numbering 2"/>
    <w:basedOn w:val="Aucuneliste"/>
    <w:pPr>
      <w:numPr>
        <w:numId w:val="3"/>
      </w:numPr>
    </w:pPr>
  </w:style>
  <w:style w:type="numbering" w:customStyle="1" w:styleId="List1">
    <w:name w:val="List 1"/>
    <w:basedOn w:val="Aucuneliste"/>
    <w:pPr>
      <w:numPr>
        <w:numId w:val="4"/>
      </w:numPr>
    </w:pPr>
  </w:style>
  <w:style w:type="numbering" w:customStyle="1" w:styleId="Liste41">
    <w:name w:val="Liste 41"/>
    <w:basedOn w:val="Aucuneliste"/>
    <w:pPr>
      <w:numPr>
        <w:numId w:val="5"/>
      </w:numPr>
    </w:pPr>
  </w:style>
  <w:style w:type="numbering" w:customStyle="1" w:styleId="Liste51">
    <w:name w:val="Liste 51"/>
    <w:basedOn w:val="Aucuneliste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unhideWhenUsed/>
    <w:rsid w:val="007D5577"/>
    <w:pPr>
      <w:tabs>
        <w:tab w:val="center" w:pos="4513"/>
        <w:tab w:val="right" w:pos="9026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D5577"/>
    <w:rPr>
      <w:szCs w:val="21"/>
    </w:rPr>
  </w:style>
  <w:style w:type="character" w:customStyle="1" w:styleId="Titre5Car">
    <w:name w:val="Titre 5 Car"/>
    <w:basedOn w:val="Policepardfaut"/>
    <w:link w:val="Titre5"/>
    <w:uiPriority w:val="9"/>
    <w:rsid w:val="002025D1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2025D1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025D1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2025D1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025D1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25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254"/>
    <w:rPr>
      <w:rFonts w:ascii="Tahoma" w:hAnsi="Tahoma"/>
      <w:sz w:val="16"/>
      <w:szCs w:val="14"/>
    </w:rPr>
  </w:style>
  <w:style w:type="paragraph" w:customStyle="1" w:styleId="OMGHeading2bis">
    <w:name w:val="OMG Heading 2 bis"/>
    <w:basedOn w:val="Titre2"/>
    <w:next w:val="OMGbodytext"/>
    <w:autoRedefine/>
    <w:qFormat/>
    <w:rsid w:val="00065F5C"/>
    <w:pPr>
      <w:numPr>
        <w:ilvl w:val="0"/>
        <w:numId w:val="0"/>
      </w:numPr>
    </w:pPr>
    <w:rPr>
      <w:i w:val="0"/>
      <w:sz w:val="24"/>
    </w:rPr>
  </w:style>
  <w:style w:type="paragraph" w:customStyle="1" w:styleId="Style1">
    <w:name w:val="Style1"/>
    <w:basedOn w:val="OMGHeading1"/>
    <w:next w:val="OMGbodytext"/>
    <w:rsid w:val="00CF137F"/>
  </w:style>
  <w:style w:type="paragraph" w:customStyle="1" w:styleId="Style2">
    <w:name w:val="Style2"/>
    <w:basedOn w:val="Titre2"/>
    <w:rsid w:val="00CF137F"/>
    <w:rPr>
      <w:i w:val="0"/>
      <w:sz w:val="24"/>
    </w:rPr>
  </w:style>
  <w:style w:type="paragraph" w:customStyle="1" w:styleId="OMGConstraintlist">
    <w:name w:val="OMG Constraint list"/>
    <w:basedOn w:val="OMGbulletListL5"/>
    <w:link w:val="OMGConstraintlistCar"/>
    <w:autoRedefine/>
    <w:qFormat/>
    <w:rsid w:val="003C484E"/>
    <w:pPr>
      <w:numPr>
        <w:numId w:val="23"/>
      </w:numPr>
      <w:ind w:left="754" w:hanging="397"/>
    </w:pPr>
    <w:rPr>
      <w:rFonts w:ascii="Courier New" w:hAnsi="Courier New"/>
    </w:rPr>
  </w:style>
  <w:style w:type="character" w:customStyle="1" w:styleId="OMGbodytextCar">
    <w:name w:val="OMG body text Car"/>
    <w:basedOn w:val="Policepardfaut"/>
    <w:link w:val="OMGbodytext"/>
    <w:rsid w:val="008B50D6"/>
    <w:rPr>
      <w:sz w:val="20"/>
      <w:lang w:val="en-US"/>
    </w:rPr>
  </w:style>
  <w:style w:type="character" w:customStyle="1" w:styleId="OMGbulletlistindentCar">
    <w:name w:val="OMG bullet list indent Car"/>
    <w:basedOn w:val="OMGbodytextCar"/>
    <w:link w:val="OMGbulletlistindent"/>
    <w:rsid w:val="008B50D6"/>
    <w:rPr>
      <w:sz w:val="20"/>
      <w:lang w:val="en-US"/>
    </w:rPr>
  </w:style>
  <w:style w:type="character" w:customStyle="1" w:styleId="OMGbulletListL5Car">
    <w:name w:val="OMG bullet List L5 Car"/>
    <w:basedOn w:val="OMGbulletlistindentCar"/>
    <w:link w:val="OMGbulletListL5"/>
    <w:rsid w:val="00066169"/>
    <w:rPr>
      <w:sz w:val="20"/>
      <w:lang w:val="en-US"/>
    </w:rPr>
  </w:style>
  <w:style w:type="character" w:customStyle="1" w:styleId="OMGConstraintlistCar">
    <w:name w:val="OMG Constraint list Car"/>
    <w:basedOn w:val="OMGbulletListL5Car"/>
    <w:link w:val="OMGConstraintlist"/>
    <w:rsid w:val="003C484E"/>
    <w:rPr>
      <w:rFonts w:ascii="Courier New" w:hAnsi="Courier New"/>
      <w:sz w:val="20"/>
      <w:lang w:val="en-US"/>
    </w:rPr>
  </w:style>
  <w:style w:type="table" w:styleId="Grilledutableau">
    <w:name w:val="Table Grid"/>
    <w:basedOn w:val="TableauNormal"/>
    <w:uiPriority w:val="59"/>
    <w:rsid w:val="002D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706C-E29E-4CBB-B0CE-B374B41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 Defence &amp; Space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BERNARD</dc:creator>
  <cp:lastModifiedBy>BERNARD, Yves</cp:lastModifiedBy>
  <cp:revision>3</cp:revision>
  <dcterms:created xsi:type="dcterms:W3CDTF">2017-08-10T10:01:00Z</dcterms:created>
  <dcterms:modified xsi:type="dcterms:W3CDTF">2017-08-10T10:05:00Z</dcterms:modified>
</cp:coreProperties>
</file>